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F1" w:rsidRPr="009F1491" w:rsidRDefault="00556D20" w:rsidP="00A52AF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A52AF1" w:rsidRPr="009F149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688340"/>
            <wp:effectExtent l="19050" t="0" r="0" b="0"/>
            <wp:docPr id="4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проект</w:t>
      </w:r>
    </w:p>
    <w:p w:rsidR="00A52AF1" w:rsidRPr="009F1491" w:rsidRDefault="00A52AF1" w:rsidP="00A52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1491">
        <w:rPr>
          <w:rFonts w:ascii="Times New Roman" w:hAnsi="Times New Roman"/>
          <w:b/>
          <w:sz w:val="28"/>
          <w:szCs w:val="28"/>
        </w:rPr>
        <w:t xml:space="preserve">АДМИНИСТРАЦИЯ ЕТКУЛЬСКОГО МУНИЦИПАЛЬНОГО РАЙОНА </w:t>
      </w:r>
    </w:p>
    <w:p w:rsidR="00A52AF1" w:rsidRDefault="00A52AF1" w:rsidP="00A52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1491">
        <w:rPr>
          <w:rFonts w:ascii="Times New Roman" w:hAnsi="Times New Roman"/>
          <w:b/>
          <w:sz w:val="28"/>
          <w:szCs w:val="28"/>
        </w:rPr>
        <w:t>ПОСТАНОВЛЕНИЕ</w:t>
      </w:r>
    </w:p>
    <w:p w:rsidR="00A52AF1" w:rsidRPr="009F1491" w:rsidRDefault="00A52AF1" w:rsidP="00A52A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A52AF1" w:rsidRPr="009F1491" w:rsidRDefault="00556D20" w:rsidP="00A52A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-5715</wp:posOffset>
                </wp:positionV>
                <wp:extent cx="5943600" cy="0"/>
                <wp:effectExtent l="33655" t="36195" r="33020" b="304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B2C7E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45pt" to="468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" strokeweight="4.5pt">
                <v:stroke linestyle="thinThick"/>
              </v:line>
            </w:pict>
          </mc:Fallback>
        </mc:AlternateContent>
      </w:r>
    </w:p>
    <w:p w:rsidR="00A52AF1" w:rsidRPr="00CE5910" w:rsidRDefault="00A52AF1" w:rsidP="00A52AF1">
      <w:pPr>
        <w:pStyle w:val="a3"/>
        <w:rPr>
          <w:rFonts w:ascii="Times New Roman" w:hAnsi="Times New Roman"/>
          <w:sz w:val="24"/>
          <w:szCs w:val="24"/>
        </w:rPr>
      </w:pPr>
      <w:r w:rsidRPr="00CE5910">
        <w:rPr>
          <w:rFonts w:ascii="Times New Roman" w:hAnsi="Times New Roman"/>
          <w:sz w:val="24"/>
          <w:szCs w:val="24"/>
        </w:rPr>
        <w:t>_________  № ____</w:t>
      </w:r>
    </w:p>
    <w:p w:rsidR="00A52AF1" w:rsidRPr="00CE5910" w:rsidRDefault="00A52AF1" w:rsidP="00A52AF1">
      <w:pPr>
        <w:pStyle w:val="a3"/>
        <w:rPr>
          <w:rFonts w:ascii="Times New Roman" w:hAnsi="Times New Roman"/>
          <w:sz w:val="24"/>
          <w:szCs w:val="24"/>
        </w:rPr>
      </w:pPr>
      <w:r w:rsidRPr="00CE5910">
        <w:rPr>
          <w:rFonts w:ascii="Times New Roman" w:hAnsi="Times New Roman"/>
          <w:sz w:val="24"/>
          <w:szCs w:val="24"/>
        </w:rPr>
        <w:t>с. Еткуль</w:t>
      </w:r>
    </w:p>
    <w:p w:rsidR="00A52AF1" w:rsidRPr="009F1491" w:rsidRDefault="00A52AF1" w:rsidP="00A52AF1">
      <w:pPr>
        <w:pStyle w:val="a3"/>
        <w:rPr>
          <w:rFonts w:ascii="Times New Roman" w:hAnsi="Times New Roman"/>
          <w:sz w:val="28"/>
          <w:szCs w:val="28"/>
        </w:rPr>
      </w:pPr>
    </w:p>
    <w:p w:rsidR="00556D20" w:rsidRDefault="00A52AF1" w:rsidP="00A52AF1">
      <w:pPr>
        <w:pStyle w:val="a3"/>
        <w:rPr>
          <w:rFonts w:ascii="Times New Roman" w:hAnsi="Times New Roman"/>
          <w:sz w:val="28"/>
          <w:szCs w:val="28"/>
        </w:rPr>
      </w:pPr>
      <w:r w:rsidRPr="009F1491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утверждении  </w:t>
      </w:r>
    </w:p>
    <w:p w:rsidR="00556D20" w:rsidRDefault="00A52AF1" w:rsidP="00A52AF1">
      <w:pPr>
        <w:pStyle w:val="a3"/>
        <w:rPr>
          <w:rFonts w:ascii="Times New Roman" w:hAnsi="Times New Roman"/>
          <w:sz w:val="28"/>
          <w:szCs w:val="28"/>
        </w:rPr>
      </w:pPr>
      <w:r w:rsidRPr="009F1491">
        <w:rPr>
          <w:rFonts w:ascii="Times New Roman" w:hAnsi="Times New Roman"/>
          <w:sz w:val="28"/>
          <w:szCs w:val="28"/>
        </w:rPr>
        <w:t xml:space="preserve">схемы </w:t>
      </w:r>
      <w:r w:rsidR="00556D20">
        <w:rPr>
          <w:rFonts w:ascii="Times New Roman" w:hAnsi="Times New Roman"/>
          <w:sz w:val="28"/>
          <w:szCs w:val="28"/>
        </w:rPr>
        <w:t>т</w:t>
      </w:r>
      <w:r w:rsidRPr="009F1491">
        <w:rPr>
          <w:rFonts w:ascii="Times New Roman" w:hAnsi="Times New Roman"/>
          <w:sz w:val="28"/>
          <w:szCs w:val="28"/>
        </w:rPr>
        <w:t>еплоснабжения</w:t>
      </w:r>
      <w:r w:rsidR="00556D20">
        <w:rPr>
          <w:rFonts w:ascii="Times New Roman" w:hAnsi="Times New Roman"/>
          <w:sz w:val="28"/>
          <w:szCs w:val="28"/>
        </w:rPr>
        <w:t xml:space="preserve"> </w:t>
      </w:r>
    </w:p>
    <w:p w:rsidR="00556D20" w:rsidRDefault="00A52AF1" w:rsidP="00A52AF1">
      <w:pPr>
        <w:pStyle w:val="a3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Еманжелинского</w:t>
      </w:r>
      <w:proofErr w:type="spellEnd"/>
      <w:r w:rsidR="00556D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1491">
        <w:rPr>
          <w:rFonts w:ascii="Times New Roman" w:hAnsi="Times New Roman"/>
          <w:sz w:val="28"/>
          <w:szCs w:val="28"/>
          <w:lang w:eastAsia="ru-RU"/>
        </w:rPr>
        <w:t>сельского</w:t>
      </w:r>
    </w:p>
    <w:p w:rsidR="00A52AF1" w:rsidRDefault="00556D20" w:rsidP="00A52AF1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2AF1" w:rsidRPr="009F1491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A52AF1">
        <w:rPr>
          <w:rFonts w:ascii="Times New Roman" w:hAnsi="Times New Roman"/>
          <w:sz w:val="28"/>
          <w:szCs w:val="28"/>
          <w:lang w:eastAsia="ru-RU"/>
        </w:rPr>
        <w:t xml:space="preserve"> на период до 203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="00A52AF1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A52AF1" w:rsidRPr="009F149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2AF1" w:rsidRPr="009F1491" w:rsidRDefault="00A52AF1" w:rsidP="00A52AF1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A52AF1" w:rsidRDefault="00A52AF1" w:rsidP="006128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491">
        <w:rPr>
          <w:rFonts w:ascii="Times New Roman" w:hAnsi="Times New Roman"/>
          <w:sz w:val="28"/>
          <w:szCs w:val="28"/>
        </w:rPr>
        <w:t xml:space="preserve">В </w:t>
      </w:r>
      <w:bookmarkStart w:id="0" w:name="sub_1001"/>
      <w:r w:rsidRPr="009F1491">
        <w:rPr>
          <w:rFonts w:ascii="Times New Roman" w:hAnsi="Times New Roman"/>
          <w:sz w:val="28"/>
          <w:szCs w:val="28"/>
        </w:rPr>
        <w:t xml:space="preserve">соответствии с </w:t>
      </w:r>
      <w:proofErr w:type="gramStart"/>
      <w:r w:rsidRPr="009F1491">
        <w:rPr>
          <w:rFonts w:ascii="Times New Roman" w:hAnsi="Times New Roman"/>
          <w:sz w:val="28"/>
          <w:szCs w:val="28"/>
        </w:rPr>
        <w:t>Федеральным  законом</w:t>
      </w:r>
      <w:proofErr w:type="gramEnd"/>
      <w:r w:rsidRPr="009F1491">
        <w:rPr>
          <w:rFonts w:ascii="Times New Roman" w:hAnsi="Times New Roman"/>
          <w:sz w:val="28"/>
          <w:szCs w:val="28"/>
        </w:rPr>
        <w:t xml:space="preserve">  от 27.07.2010г. №190-ФЗ  </w:t>
      </w:r>
      <w:r>
        <w:rPr>
          <w:rFonts w:ascii="Times New Roman" w:hAnsi="Times New Roman"/>
          <w:sz w:val="28"/>
          <w:szCs w:val="28"/>
        </w:rPr>
        <w:t>«О теплоснабжении»,</w:t>
      </w:r>
      <w:r w:rsidRPr="009F14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F1491">
        <w:rPr>
          <w:rFonts w:ascii="Times New Roman" w:hAnsi="Times New Roman"/>
          <w:sz w:val="28"/>
          <w:szCs w:val="28"/>
        </w:rPr>
        <w:t>остановлением  Правительства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9F1491">
        <w:rPr>
          <w:rFonts w:ascii="Times New Roman" w:hAnsi="Times New Roman"/>
          <w:sz w:val="28"/>
          <w:szCs w:val="28"/>
        </w:rPr>
        <w:t xml:space="preserve"> от 22.02.2012г. №154 «О требованиях к схемам теплоснабжения, порядку их разработки и утверждения»,</w:t>
      </w:r>
    </w:p>
    <w:p w:rsidR="00A52AF1" w:rsidRPr="009F1491" w:rsidRDefault="00A52AF1" w:rsidP="006128A1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1491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9F1491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9F1491">
        <w:rPr>
          <w:rFonts w:ascii="Times New Roman" w:hAnsi="Times New Roman"/>
          <w:sz w:val="28"/>
          <w:szCs w:val="28"/>
        </w:rPr>
        <w:t xml:space="preserve"> муниципального района ПОСТАНОВЛЯЕТ:</w:t>
      </w:r>
    </w:p>
    <w:bookmarkEnd w:id="0"/>
    <w:p w:rsidR="00A52AF1" w:rsidRDefault="00A52AF1" w:rsidP="006128A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556D20">
        <w:rPr>
          <w:rFonts w:ascii="Times New Roman" w:hAnsi="Times New Roman"/>
          <w:sz w:val="28"/>
          <w:szCs w:val="28"/>
        </w:rPr>
        <w:t xml:space="preserve">прилагаемую </w:t>
      </w:r>
      <w:r w:rsidRPr="009F1491">
        <w:rPr>
          <w:rFonts w:ascii="Times New Roman" w:hAnsi="Times New Roman"/>
          <w:sz w:val="28"/>
          <w:szCs w:val="28"/>
        </w:rPr>
        <w:t xml:space="preserve">схему теплоснабжения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9F14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период до 2030 года.</w:t>
      </w:r>
    </w:p>
    <w:p w:rsidR="00A52AF1" w:rsidRDefault="00A52AF1" w:rsidP="006128A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Рекомендовать признать утратившим силу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Еманжелинского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 №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37  от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28.04.2018г. «Об актуализации схемы теплоснабжения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Еманжелинского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с изменениями на 01.03.2018 года».</w:t>
      </w:r>
    </w:p>
    <w:p w:rsidR="00A52AF1" w:rsidRPr="003A1553" w:rsidRDefault="00A52AF1" w:rsidP="006128A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1F0">
        <w:rPr>
          <w:rFonts w:ascii="Times New Roman" w:hAnsi="Times New Roman"/>
          <w:sz w:val="28"/>
          <w:szCs w:val="28"/>
        </w:rPr>
        <w:t xml:space="preserve">Отделу информационных технологий администрации </w:t>
      </w:r>
      <w:proofErr w:type="spellStart"/>
      <w:r w:rsidRPr="000C51F0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0C51F0">
        <w:rPr>
          <w:rFonts w:ascii="Times New Roman" w:hAnsi="Times New Roman"/>
          <w:sz w:val="28"/>
          <w:szCs w:val="28"/>
        </w:rPr>
        <w:t xml:space="preserve"> муниципального района (Марфин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0C51F0">
        <w:rPr>
          <w:rFonts w:ascii="Times New Roman" w:hAnsi="Times New Roman"/>
          <w:sz w:val="28"/>
          <w:szCs w:val="28"/>
        </w:rPr>
        <w:t xml:space="preserve">С.В.) опубликовать настоящее постановление в информационно-телекоммуникационной сети Интернет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0C51F0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0C51F0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A52AF1" w:rsidRPr="009F1491" w:rsidRDefault="00A52AF1" w:rsidP="006128A1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F1491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1491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9F149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1491">
        <w:rPr>
          <w:rFonts w:ascii="Times New Roman" w:hAnsi="Times New Roman"/>
          <w:sz w:val="28"/>
          <w:szCs w:val="28"/>
          <w:lang w:eastAsia="ru-RU"/>
        </w:rPr>
        <w:t xml:space="preserve"> постановления возложить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149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первого  заместителя  главы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Еткульского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муниципального  района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Карповича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В.В.</w:t>
      </w:r>
      <w:r w:rsidRPr="009F149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2AF1" w:rsidRPr="009F1491" w:rsidRDefault="00A52AF1" w:rsidP="00A52AF1">
      <w:pPr>
        <w:pStyle w:val="a3"/>
        <w:rPr>
          <w:rFonts w:ascii="Times New Roman" w:hAnsi="Times New Roman"/>
          <w:sz w:val="28"/>
          <w:szCs w:val="28"/>
        </w:rPr>
      </w:pPr>
    </w:p>
    <w:p w:rsidR="00A52AF1" w:rsidRDefault="00A52AF1" w:rsidP="00A52AF1">
      <w:pPr>
        <w:pStyle w:val="a3"/>
        <w:rPr>
          <w:rFonts w:ascii="Times New Roman" w:hAnsi="Times New Roman"/>
          <w:sz w:val="28"/>
          <w:szCs w:val="28"/>
        </w:rPr>
      </w:pPr>
    </w:p>
    <w:p w:rsidR="00A52AF1" w:rsidRPr="009F1491" w:rsidRDefault="00A52AF1" w:rsidP="00A52AF1">
      <w:pPr>
        <w:pStyle w:val="a3"/>
        <w:rPr>
          <w:rFonts w:ascii="Times New Roman" w:hAnsi="Times New Roman"/>
          <w:sz w:val="28"/>
          <w:szCs w:val="28"/>
        </w:rPr>
      </w:pPr>
      <w:r w:rsidRPr="009F1491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9F1491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9F1491">
        <w:rPr>
          <w:rFonts w:ascii="Times New Roman" w:hAnsi="Times New Roman"/>
          <w:sz w:val="28"/>
          <w:szCs w:val="28"/>
        </w:rPr>
        <w:t xml:space="preserve">  </w:t>
      </w:r>
    </w:p>
    <w:p w:rsidR="00A52AF1" w:rsidRDefault="00A52AF1" w:rsidP="006128A1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9F1491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</w:t>
      </w:r>
      <w:r w:rsidR="00556D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9F1491">
        <w:rPr>
          <w:rFonts w:ascii="Times New Roman" w:hAnsi="Times New Roman"/>
          <w:sz w:val="28"/>
          <w:szCs w:val="28"/>
        </w:rPr>
        <w:t>Ю.В. Кузьменков</w:t>
      </w:r>
      <w:bookmarkStart w:id="1" w:name="_GoBack"/>
      <w:bookmarkEnd w:id="1"/>
    </w:p>
    <w:p w:rsidR="00A52AF1" w:rsidRDefault="00A52AF1" w:rsidP="00A52AF1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E4193" w:rsidRDefault="00BE4193" w:rsidP="00A52AF1">
      <w:pPr>
        <w:pStyle w:val="a3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BE4193" w:rsidSect="00A52A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C335C1"/>
    <w:multiLevelType w:val="hybridMultilevel"/>
    <w:tmpl w:val="8BFCE3F6"/>
    <w:lvl w:ilvl="0" w:tplc="A5FADD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8E8E4E" w:tentative="1">
      <w:start w:val="1"/>
      <w:numFmt w:val="lowerLetter"/>
      <w:lvlText w:val="%2."/>
      <w:lvlJc w:val="left"/>
      <w:pPr>
        <w:ind w:left="1440" w:hanging="360"/>
      </w:pPr>
    </w:lvl>
    <w:lvl w:ilvl="2" w:tplc="DBB89DA4" w:tentative="1">
      <w:start w:val="1"/>
      <w:numFmt w:val="lowerRoman"/>
      <w:lvlText w:val="%3."/>
      <w:lvlJc w:val="right"/>
      <w:pPr>
        <w:ind w:left="2160" w:hanging="180"/>
      </w:pPr>
    </w:lvl>
    <w:lvl w:ilvl="3" w:tplc="1A1C0C4C" w:tentative="1">
      <w:start w:val="1"/>
      <w:numFmt w:val="decimal"/>
      <w:lvlText w:val="%4."/>
      <w:lvlJc w:val="left"/>
      <w:pPr>
        <w:ind w:left="2880" w:hanging="360"/>
      </w:pPr>
    </w:lvl>
    <w:lvl w:ilvl="4" w:tplc="192E610E" w:tentative="1">
      <w:start w:val="1"/>
      <w:numFmt w:val="lowerLetter"/>
      <w:lvlText w:val="%5."/>
      <w:lvlJc w:val="left"/>
      <w:pPr>
        <w:ind w:left="3600" w:hanging="360"/>
      </w:pPr>
    </w:lvl>
    <w:lvl w:ilvl="5" w:tplc="D7DA4FB4" w:tentative="1">
      <w:start w:val="1"/>
      <w:numFmt w:val="lowerRoman"/>
      <w:lvlText w:val="%6."/>
      <w:lvlJc w:val="right"/>
      <w:pPr>
        <w:ind w:left="4320" w:hanging="180"/>
      </w:pPr>
    </w:lvl>
    <w:lvl w:ilvl="6" w:tplc="19E00410" w:tentative="1">
      <w:start w:val="1"/>
      <w:numFmt w:val="decimal"/>
      <w:lvlText w:val="%7."/>
      <w:lvlJc w:val="left"/>
      <w:pPr>
        <w:ind w:left="5040" w:hanging="360"/>
      </w:pPr>
    </w:lvl>
    <w:lvl w:ilvl="7" w:tplc="1AC670D2" w:tentative="1">
      <w:start w:val="1"/>
      <w:numFmt w:val="lowerLetter"/>
      <w:lvlText w:val="%8."/>
      <w:lvlJc w:val="left"/>
      <w:pPr>
        <w:ind w:left="5760" w:hanging="360"/>
      </w:pPr>
    </w:lvl>
    <w:lvl w:ilvl="8" w:tplc="8B048A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AF1"/>
    <w:rsid w:val="000F18FA"/>
    <w:rsid w:val="00556D20"/>
    <w:rsid w:val="006128A1"/>
    <w:rsid w:val="00A52AF1"/>
    <w:rsid w:val="00BE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145CC-C30C-46B5-A70C-7110E264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52A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A52AF1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52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Валентина Михайловна Щетихина</cp:lastModifiedBy>
  <cp:revision>3</cp:revision>
  <dcterms:created xsi:type="dcterms:W3CDTF">2021-06-17T07:29:00Z</dcterms:created>
  <dcterms:modified xsi:type="dcterms:W3CDTF">2021-06-17T07:34:00Z</dcterms:modified>
</cp:coreProperties>
</file>